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1D" w:rsidRDefault="0061231D"/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701"/>
        <w:gridCol w:w="2977"/>
        <w:gridCol w:w="2552"/>
        <w:gridCol w:w="2693"/>
        <w:gridCol w:w="2126"/>
        <w:gridCol w:w="1669"/>
      </w:tblGrid>
      <w:tr w:rsidR="0061231D" w:rsidRPr="00456A27" w:rsidTr="00364C3B">
        <w:trPr>
          <w:jc w:val="center"/>
        </w:trPr>
        <w:tc>
          <w:tcPr>
            <w:tcW w:w="1983" w:type="dxa"/>
          </w:tcPr>
          <w:p w:rsidR="0061231D" w:rsidRDefault="0061231D" w:rsidP="002B197A">
            <w:pPr>
              <w:jc w:val="center"/>
              <w:rPr>
                <w:rFonts w:ascii="Times New Roman" w:hAnsi="Times New Roman" w:cs="Times New Roman"/>
              </w:rPr>
            </w:pPr>
          </w:p>
          <w:p w:rsidR="0061231D" w:rsidRPr="002B197A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7A">
              <w:rPr>
                <w:rFonts w:ascii="Times New Roman" w:hAnsi="Times New Roman" w:cs="Times New Roman"/>
                <w:sz w:val="20"/>
                <w:szCs w:val="20"/>
              </w:rPr>
              <w:t>Номер и дата на удостоверение или отказ</w:t>
            </w:r>
          </w:p>
          <w:p w:rsidR="0061231D" w:rsidRPr="00456A27" w:rsidRDefault="0061231D" w:rsidP="002B1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231D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31D" w:rsidRPr="00D8200B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Входящ номер на искане за регистрация</w:t>
            </w:r>
          </w:p>
          <w:p w:rsidR="0061231D" w:rsidRPr="00D8200B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231D" w:rsidRPr="00D8200B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31D" w:rsidRPr="00D8200B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Строеж (наименование, височина, етажност, РЗП, брой посетители, брой работни места)</w:t>
            </w:r>
          </w:p>
        </w:tc>
        <w:tc>
          <w:tcPr>
            <w:tcW w:w="2552" w:type="dxa"/>
          </w:tcPr>
          <w:p w:rsidR="0061231D" w:rsidRPr="00D8200B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7A" w:rsidRDefault="002B197A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31D" w:rsidRPr="00D8200B" w:rsidRDefault="002B197A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693" w:type="dxa"/>
          </w:tcPr>
          <w:p w:rsidR="0061231D" w:rsidRPr="00D8200B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31D" w:rsidRPr="00D8200B" w:rsidRDefault="002B197A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Възложител (физическо лице-трите имена, юридичиско лице, представлявано от)</w:t>
            </w:r>
          </w:p>
        </w:tc>
        <w:tc>
          <w:tcPr>
            <w:tcW w:w="2126" w:type="dxa"/>
          </w:tcPr>
          <w:p w:rsidR="0061231D" w:rsidRPr="00D8200B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31D" w:rsidRPr="00D8200B" w:rsidRDefault="002B197A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 управляващо СН (свидетелство за оправомощаване)</w:t>
            </w:r>
          </w:p>
        </w:tc>
        <w:tc>
          <w:tcPr>
            <w:tcW w:w="1669" w:type="dxa"/>
          </w:tcPr>
          <w:p w:rsidR="0061231D" w:rsidRPr="00D8200B" w:rsidRDefault="0061231D" w:rsidP="002B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31D" w:rsidRPr="00D8200B" w:rsidRDefault="002B197A" w:rsidP="0031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Обработил преписката служител, упълномощен оторгана, издал РС (име, фамилия, длъжност)</w:t>
            </w:r>
          </w:p>
        </w:tc>
      </w:tr>
      <w:tr w:rsidR="0061231D" w:rsidRPr="00456A27" w:rsidTr="00364C3B">
        <w:trPr>
          <w:jc w:val="center"/>
        </w:trPr>
        <w:tc>
          <w:tcPr>
            <w:tcW w:w="1983" w:type="dxa"/>
          </w:tcPr>
          <w:p w:rsidR="0061231D" w:rsidRPr="00456A27" w:rsidRDefault="0061231D" w:rsidP="00FE0493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31D" w:rsidRPr="00456A27" w:rsidRDefault="0061231D" w:rsidP="00FE0493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1231D" w:rsidRPr="00456A27" w:rsidRDefault="0061231D" w:rsidP="00FE0493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1231D" w:rsidRPr="00456A27" w:rsidRDefault="0061231D" w:rsidP="00FE0493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1231D" w:rsidRPr="00456A27" w:rsidRDefault="0061231D" w:rsidP="00FE0493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1231D" w:rsidRPr="00456A27" w:rsidRDefault="0061231D" w:rsidP="00FE0493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</w:tcPr>
          <w:p w:rsidR="0061231D" w:rsidRPr="00456A27" w:rsidRDefault="0061231D" w:rsidP="00FE0493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7</w:t>
            </w:r>
          </w:p>
        </w:tc>
      </w:tr>
      <w:tr w:rsidR="00591993" w:rsidRPr="00456A27" w:rsidTr="00364C3B">
        <w:trPr>
          <w:jc w:val="center"/>
        </w:trPr>
        <w:tc>
          <w:tcPr>
            <w:tcW w:w="1983" w:type="dxa"/>
          </w:tcPr>
          <w:p w:rsidR="00591993" w:rsidRDefault="00591993" w:rsidP="002B1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Default="00591993" w:rsidP="002B1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Default="00591993" w:rsidP="002B1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Default="00591993" w:rsidP="002B1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Pr="00062184" w:rsidRDefault="00591993" w:rsidP="005C5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01/18.01.2023г.</w:t>
            </w:r>
          </w:p>
        </w:tc>
        <w:tc>
          <w:tcPr>
            <w:tcW w:w="1701" w:type="dxa"/>
          </w:tcPr>
          <w:p w:rsidR="00591993" w:rsidRDefault="00591993" w:rsidP="00FE04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Default="00591993" w:rsidP="00FE04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Default="00591993" w:rsidP="00FE04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Pr="007F7DD5" w:rsidRDefault="008757AF" w:rsidP="00875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591993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5919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919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99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99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591993" w:rsidRPr="00062184" w:rsidRDefault="00591993" w:rsidP="00591993">
            <w:pPr>
              <w:tabs>
                <w:tab w:val="left" w:pos="567"/>
                <w:tab w:val="left" w:pos="1418"/>
                <w:tab w:val="left" w:pos="10632"/>
              </w:tabs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D02">
              <w:rPr>
                <w:rFonts w:ascii="Times New Roman" w:hAnsi="Times New Roman" w:cs="Times New Roman"/>
                <w:sz w:val="20"/>
                <w:szCs w:val="20"/>
              </w:rPr>
              <w:t xml:space="preserve">„Кабелна линия НН от ГЕТ, монтирано на фасадата на ТП „Катранджиев площад” до ГРТ в УПИ ХVІІ-613 и ГРТ в УПИ ХХV-613, кв.45 по ПР на гр. Кресна за външно електрозахранване на „Фотоволтаични инсталациии до 100кW по чл.147 от ЗУТ в УПИ ХVІІ-613 и УПИ ХХV-613, кв. 45 по ПР на гр. Кресна, община Кресна, област Благоевград </w:t>
            </w:r>
          </w:p>
        </w:tc>
        <w:tc>
          <w:tcPr>
            <w:tcW w:w="2552" w:type="dxa"/>
          </w:tcPr>
          <w:p w:rsidR="00591993" w:rsidRDefault="00591993" w:rsidP="00554935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993" w:rsidRPr="00434DF1" w:rsidRDefault="00591993" w:rsidP="00591993">
            <w:pPr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34DF1">
              <w:rPr>
                <w:rFonts w:ascii="Times New Roman" w:hAnsi="Times New Roman" w:cs="Times New Roman"/>
                <w:sz w:val="18"/>
                <w:szCs w:val="18"/>
              </w:rPr>
              <w:t xml:space="preserve">„Трасе на кабелна линия НН от ГЕТ, монтирано на фасадата на ТП „Катранджиев площад”, през кв.39, отреден „за градина”; по тротоара на улица „Перун” от о.т. 171-о.т.159; по тротоара на ул.„Александър Македонски” от о.т. 159-о.т.173 до ГРТ в УПИ ХVІІ-613  и ГРТ в УПИ ХХІ-613, кв.45 </w:t>
            </w:r>
          </w:p>
        </w:tc>
        <w:tc>
          <w:tcPr>
            <w:tcW w:w="2693" w:type="dxa"/>
          </w:tcPr>
          <w:p w:rsidR="00591993" w:rsidRDefault="00591993" w:rsidP="00066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Pr="00591993" w:rsidRDefault="00591993" w:rsidP="00591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Default="00591993" w:rsidP="00591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93" w:rsidRPr="00591993" w:rsidRDefault="00591993" w:rsidP="00591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 Любенов Дачев</w:t>
            </w:r>
          </w:p>
        </w:tc>
        <w:tc>
          <w:tcPr>
            <w:tcW w:w="2126" w:type="dxa"/>
          </w:tcPr>
          <w:p w:rsidR="00591993" w:rsidRPr="00062184" w:rsidRDefault="00591993" w:rsidP="0065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„ГИГА Консулт” ЕООД, ЕИК 101735139, с адрес на регистрация: гр. Благоевград, ул. „Трети март” №37, представлявано от инж. Атанаска Любенова Гигова</w:t>
            </w:r>
            <w:r w:rsidR="00C059DD">
              <w:rPr>
                <w:rFonts w:ascii="Times New Roman" w:hAnsi="Times New Roman" w:cs="Times New Roman"/>
                <w:sz w:val="20"/>
                <w:szCs w:val="20"/>
              </w:rPr>
              <w:t xml:space="preserve"> с Удостоверение №РК-0688/26.01.2022г.</w:t>
            </w:r>
          </w:p>
        </w:tc>
        <w:tc>
          <w:tcPr>
            <w:tcW w:w="1669" w:type="dxa"/>
          </w:tcPr>
          <w:p w:rsidR="00591993" w:rsidRDefault="00591993" w:rsidP="00FE0493">
            <w:pPr>
              <w:rPr>
                <w:rFonts w:ascii="Times New Roman" w:hAnsi="Times New Roman" w:cs="Times New Roman"/>
              </w:rPr>
            </w:pPr>
          </w:p>
          <w:p w:rsidR="00591993" w:rsidRDefault="00591993" w:rsidP="00FE0493">
            <w:pPr>
              <w:rPr>
                <w:rFonts w:ascii="Times New Roman" w:hAnsi="Times New Roman" w:cs="Times New Roman"/>
              </w:rPr>
            </w:pPr>
          </w:p>
          <w:p w:rsidR="00591993" w:rsidRPr="00364C3B" w:rsidRDefault="00591993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  <w:tr w:rsidR="008757AF" w:rsidRPr="00456A27" w:rsidTr="00364C3B">
        <w:trPr>
          <w:jc w:val="center"/>
        </w:trPr>
        <w:tc>
          <w:tcPr>
            <w:tcW w:w="1983" w:type="dxa"/>
          </w:tcPr>
          <w:p w:rsidR="008757AF" w:rsidRDefault="008757AF" w:rsidP="0031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31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31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315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Pr="00062184" w:rsidRDefault="008757AF" w:rsidP="00875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02/24.01.2023г.</w:t>
            </w:r>
          </w:p>
        </w:tc>
        <w:tc>
          <w:tcPr>
            <w:tcW w:w="1701" w:type="dxa"/>
          </w:tcPr>
          <w:p w:rsidR="008757AF" w:rsidRDefault="008757AF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Pr="00062184" w:rsidRDefault="008757AF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757AF" w:rsidRPr="001F427A" w:rsidRDefault="008757AF" w:rsidP="00554935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  <w:u w:val="single"/>
              </w:rPr>
            </w:pPr>
            <w:r w:rsidRPr="001F427A">
              <w:rPr>
                <w:sz w:val="20"/>
                <w:szCs w:val="20"/>
              </w:rPr>
              <w:t>,,Реконструкция и благоустрояване:</w:t>
            </w: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1. Улица от о.т.36-о.т.78-о.т.79-о.т.80-о.т-83-о.т.84 с L=320.00м;</w:t>
            </w: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2.Улица от о.т.34- о.т.80 с L=200.00м;</w:t>
            </w: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3.Улица о.т.35- о.т.79- о.т.115 с L=230.00м;”</w:t>
            </w: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 xml:space="preserve">Представляващо І-ви етап от </w:t>
            </w:r>
            <w:r w:rsidRPr="001F427A">
              <w:rPr>
                <w:sz w:val="20"/>
                <w:szCs w:val="20"/>
              </w:rPr>
              <w:lastRenderedPageBreak/>
              <w:t>строеж:</w:t>
            </w: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Реконструкция и благоустрояване на:</w:t>
            </w: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Улица от о.т.36-о.т.78-о.т.79-о.т.80-о.т-83-о.т.84 с L=320.00м; Улица от о.т.34- о.т.80 с L=200.00м;Улица о.т.35- о.т.79- о.т.115 с L=230.00м; Улица о.т.74- о.т.73- о.т.72- о.т.59 с L=195.00м; Улица о.т.41- о.т.73 с L=168.00м;  Улица о.т.57- о.т.72  с L=175.00м; Улица о.т.159- о.т.158- о.т.42-41- о.т. о.т.- о.т.56 с L=216.00м; Улица о.т.117- о.т.131- о.т.132 с L=168.00м; Улица о.т.130- о.т.131 с L=75.00м; Улица о.т.129- о.т.72  с L=180.00м.</w:t>
            </w:r>
          </w:p>
          <w:p w:rsidR="008757AF" w:rsidRPr="00062184" w:rsidRDefault="008757AF" w:rsidP="008757AF">
            <w:pPr>
              <w:pStyle w:val="a7"/>
              <w:rPr>
                <w:sz w:val="20"/>
                <w:szCs w:val="20"/>
              </w:rPr>
            </w:pPr>
            <w:r w:rsidRPr="001F427A">
              <w:rPr>
                <w:iCs/>
                <w:sz w:val="20"/>
                <w:szCs w:val="20"/>
              </w:rPr>
              <w:t xml:space="preserve">С местонахождение село Горна Брезница, община Кресна, област Благоевград: улица </w:t>
            </w:r>
            <w:r w:rsidRPr="001F427A">
              <w:rPr>
                <w:sz w:val="20"/>
                <w:szCs w:val="20"/>
              </w:rPr>
              <w:t>от о.т.36-о.т.78-о.т.79-о.т.80-о.т-83-о.т.84 с L=320.00м; Улица от о.т.34- о.т.80 с L=200.00м; Улица о.т.35- о.т.79- о.т.115 с L=230.00м по ПР на с.Горна Брезница, община Кресна, одобрен със Заповед №421/10.09.1992г. на Кмет на община Кресна.</w:t>
            </w:r>
          </w:p>
        </w:tc>
        <w:tc>
          <w:tcPr>
            <w:tcW w:w="2552" w:type="dxa"/>
          </w:tcPr>
          <w:p w:rsidR="008757AF" w:rsidRDefault="008757AF" w:rsidP="00554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554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554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1. Улица от о.т.36-о.т.78-о.т.79-о.т.80-о.т-83-о.т.84 с L=320.00м;</w:t>
            </w: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2.Улица от о.т.34- о.т.80 с L=200.00м;</w:t>
            </w:r>
          </w:p>
          <w:p w:rsidR="008757AF" w:rsidRPr="001F427A" w:rsidRDefault="008757AF" w:rsidP="00554935">
            <w:pPr>
              <w:pStyle w:val="a7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lastRenderedPageBreak/>
              <w:t>3.Улица о.т.35- о.т.79- о.т.115 с L=230.00м”</w:t>
            </w:r>
            <w:r>
              <w:rPr>
                <w:sz w:val="20"/>
                <w:szCs w:val="20"/>
              </w:rPr>
              <w:t xml:space="preserve"> по ПР на с. Горна Брезница, община Кресна, област Благоевград</w:t>
            </w:r>
          </w:p>
          <w:p w:rsidR="008757AF" w:rsidRPr="00587B58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57AF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Кресна-Николай Кирилов Георгиев, Кмет на община Кресна.</w:t>
            </w:r>
          </w:p>
          <w:p w:rsidR="008757AF" w:rsidRPr="00062184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7AF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Pr="00062184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„Арси инвест” ЕООД, гр. Сандански, ул. „Гоце Делчев” №26, инж. Иван Аргиров-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управител, Удостоверение №РК-0233/05.06.2019г.</w:t>
            </w:r>
          </w:p>
        </w:tc>
        <w:tc>
          <w:tcPr>
            <w:tcW w:w="1669" w:type="dxa"/>
          </w:tcPr>
          <w:p w:rsidR="008757AF" w:rsidRDefault="008757AF" w:rsidP="00554935">
            <w:pPr>
              <w:rPr>
                <w:rFonts w:ascii="Times New Roman" w:hAnsi="Times New Roman" w:cs="Times New Roman"/>
              </w:rPr>
            </w:pPr>
          </w:p>
          <w:p w:rsidR="008757AF" w:rsidRDefault="008757AF" w:rsidP="00554935">
            <w:pPr>
              <w:rPr>
                <w:rFonts w:ascii="Times New Roman" w:hAnsi="Times New Roman" w:cs="Times New Roman"/>
              </w:rPr>
            </w:pPr>
          </w:p>
          <w:p w:rsidR="008757AF" w:rsidRDefault="008757AF" w:rsidP="00554935">
            <w:pPr>
              <w:rPr>
                <w:rFonts w:ascii="Times New Roman" w:hAnsi="Times New Roman" w:cs="Times New Roman"/>
              </w:rPr>
            </w:pPr>
          </w:p>
          <w:p w:rsidR="008757AF" w:rsidRDefault="008757AF" w:rsidP="00554935">
            <w:pPr>
              <w:rPr>
                <w:rFonts w:ascii="Times New Roman" w:hAnsi="Times New Roman" w:cs="Times New Roman"/>
              </w:rPr>
            </w:pPr>
          </w:p>
          <w:p w:rsidR="008757AF" w:rsidRDefault="008757AF" w:rsidP="00554935">
            <w:pPr>
              <w:rPr>
                <w:rFonts w:ascii="Times New Roman" w:hAnsi="Times New Roman" w:cs="Times New Roman"/>
              </w:rPr>
            </w:pPr>
          </w:p>
          <w:p w:rsidR="008757AF" w:rsidRPr="00364C3B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  <w:tr w:rsidR="008757AF" w:rsidRPr="00403EFF" w:rsidTr="00283F9B">
        <w:trPr>
          <w:trHeight w:val="1097"/>
          <w:jc w:val="center"/>
        </w:trPr>
        <w:tc>
          <w:tcPr>
            <w:tcW w:w="1983" w:type="dxa"/>
          </w:tcPr>
          <w:p w:rsidR="008757AF" w:rsidRDefault="008757AF" w:rsidP="00657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9" w:rsidRDefault="00920E59" w:rsidP="00657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9" w:rsidRDefault="00920E59" w:rsidP="00657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Pr="008757AF" w:rsidRDefault="008757AF" w:rsidP="00875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03/30.03.2023г.</w:t>
            </w:r>
          </w:p>
        </w:tc>
        <w:tc>
          <w:tcPr>
            <w:tcW w:w="1701" w:type="dxa"/>
          </w:tcPr>
          <w:p w:rsidR="008757AF" w:rsidRDefault="008757AF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9" w:rsidRDefault="00920E59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9" w:rsidRDefault="00920E59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Default="008757AF" w:rsidP="00875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3000-147/29.03.2023г.</w:t>
            </w:r>
          </w:p>
        </w:tc>
        <w:tc>
          <w:tcPr>
            <w:tcW w:w="2977" w:type="dxa"/>
          </w:tcPr>
          <w:p w:rsidR="008757AF" w:rsidRPr="008757AF" w:rsidRDefault="008757AF" w:rsidP="00875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Корекция на дере, включващо подпорни стени L=78.00м на северната и L=77.70м на южната страна на дере за укрепнане на бреговете му и възстановяване на улица между о.т.51 и о.т.70 в кв.22 и кв.26 по ПР на с. Долна Градешница, община Кресна, област Благоевград</w:t>
            </w:r>
          </w:p>
        </w:tc>
        <w:tc>
          <w:tcPr>
            <w:tcW w:w="2552" w:type="dxa"/>
          </w:tcPr>
          <w:p w:rsidR="008757AF" w:rsidRPr="00062184" w:rsidRDefault="008757AF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 в междукварталното пространство на кв.22 и кв.26 по плана на с. Долна Градешницау община Кресна по одобрен ПУП-ПЗ със Заповед №271/07.04.2014г. на кмета на община Кресна и улица</w:t>
            </w:r>
            <w:r w:rsidR="00920E59">
              <w:rPr>
                <w:rFonts w:ascii="Times New Roman" w:hAnsi="Times New Roman" w:cs="Times New Roman"/>
                <w:sz w:val="20"/>
                <w:szCs w:val="20"/>
              </w:rPr>
              <w:t xml:space="preserve"> между о.т.51 и о.т.70 в кв.22 и кв.26 по ПР </w:t>
            </w:r>
            <w:r w:rsidR="0092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с. Долна Градешница, община Кресна одобрен със Заповед №2332/1958г. на Зам.-министъра на КСБІСофия.</w:t>
            </w:r>
          </w:p>
        </w:tc>
        <w:tc>
          <w:tcPr>
            <w:tcW w:w="2693" w:type="dxa"/>
          </w:tcPr>
          <w:p w:rsidR="00920E59" w:rsidRDefault="00920E59" w:rsidP="0092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9" w:rsidRDefault="00920E59" w:rsidP="0092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9" w:rsidRDefault="00920E59" w:rsidP="0092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9" w:rsidRDefault="00920E59" w:rsidP="0092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Кресна-Николай Кирилов Георгиев, Кмет на община Кресна.</w:t>
            </w:r>
          </w:p>
          <w:p w:rsidR="008757AF" w:rsidRPr="00403EFF" w:rsidRDefault="008757AF" w:rsidP="00FE04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0E59" w:rsidRDefault="00920E59" w:rsidP="0092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9" w:rsidRDefault="00920E59" w:rsidP="0092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39E" w:rsidRDefault="00920E59" w:rsidP="0092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„Арси инвест” ЕООД, гр. Сандански, ул. „Гоце Делчев” №26, инж. Иван Аргиров-управител, Удостоверение №РК-</w:t>
            </w:r>
          </w:p>
          <w:p w:rsidR="0007339E" w:rsidRDefault="0007339E" w:rsidP="0092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Pr="00062184" w:rsidRDefault="00920E59" w:rsidP="0092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0233/05.06.2019г</w:t>
            </w:r>
          </w:p>
        </w:tc>
        <w:tc>
          <w:tcPr>
            <w:tcW w:w="1669" w:type="dxa"/>
          </w:tcPr>
          <w:p w:rsidR="00842326" w:rsidRDefault="00842326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Pr="00842326" w:rsidRDefault="00842326" w:rsidP="0084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Default="00842326" w:rsidP="0084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AF" w:rsidRPr="00842326" w:rsidRDefault="00842326" w:rsidP="0084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  <w:tr w:rsidR="00842326" w:rsidRPr="00403EFF" w:rsidTr="00364C3B">
        <w:trPr>
          <w:jc w:val="center"/>
        </w:trPr>
        <w:tc>
          <w:tcPr>
            <w:tcW w:w="1983" w:type="dxa"/>
          </w:tcPr>
          <w:p w:rsidR="00842326" w:rsidRDefault="00842326" w:rsidP="00875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Default="00842326" w:rsidP="00875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Default="00842326" w:rsidP="00875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Default="00842326" w:rsidP="00875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Pr="00403EFF" w:rsidRDefault="00842326" w:rsidP="00875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04/16.05.2023г.</w:t>
            </w:r>
          </w:p>
        </w:tc>
        <w:tc>
          <w:tcPr>
            <w:tcW w:w="1701" w:type="dxa"/>
          </w:tcPr>
          <w:p w:rsidR="00842326" w:rsidRDefault="00842326" w:rsidP="00875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326" w:rsidRPr="00323A92" w:rsidRDefault="00842326" w:rsidP="00554935">
            <w:pPr>
              <w:pStyle w:val="a7"/>
              <w:tabs>
                <w:tab w:val="left" w:pos="567"/>
              </w:tabs>
              <w:rPr>
                <w:sz w:val="20"/>
                <w:szCs w:val="20"/>
              </w:rPr>
            </w:pPr>
            <w:r w:rsidRPr="00323A92">
              <w:rPr>
                <w:sz w:val="20"/>
                <w:szCs w:val="20"/>
              </w:rPr>
              <w:t>„Основен ремонт на горски пътища в община Кресна,  област Благоевград” – ПЪРВИ ЕТАП</w:t>
            </w:r>
          </w:p>
          <w:p w:rsidR="00842326" w:rsidRPr="00323A92" w:rsidRDefault="00842326" w:rsidP="00554935">
            <w:pPr>
              <w:pStyle w:val="a7"/>
              <w:rPr>
                <w:sz w:val="20"/>
                <w:szCs w:val="20"/>
              </w:rPr>
            </w:pPr>
          </w:p>
          <w:p w:rsidR="00842326" w:rsidRPr="00323A92" w:rsidRDefault="00842326" w:rsidP="00554935">
            <w:pPr>
              <w:pStyle w:val="a7"/>
              <w:rPr>
                <w:sz w:val="20"/>
                <w:szCs w:val="20"/>
              </w:rPr>
            </w:pPr>
            <w:r w:rsidRPr="00323A92">
              <w:rPr>
                <w:sz w:val="20"/>
                <w:szCs w:val="20"/>
              </w:rPr>
              <w:t xml:space="preserve">Землище с.Ощава, община Кресна, включващ: </w:t>
            </w:r>
          </w:p>
          <w:p w:rsidR="00842326" w:rsidRPr="00323A92" w:rsidRDefault="00842326" w:rsidP="00554935">
            <w:pPr>
              <w:pStyle w:val="a7"/>
              <w:rPr>
                <w:sz w:val="20"/>
                <w:szCs w:val="20"/>
              </w:rPr>
            </w:pPr>
            <w:r w:rsidRPr="00323A92">
              <w:rPr>
                <w:sz w:val="20"/>
                <w:szCs w:val="20"/>
              </w:rPr>
              <w:t>1.Горски път №000265 с площ 16.394дка</w:t>
            </w:r>
          </w:p>
          <w:p w:rsidR="00842326" w:rsidRPr="00062184" w:rsidRDefault="00842326" w:rsidP="00842326">
            <w:pPr>
              <w:pStyle w:val="a7"/>
              <w:rPr>
                <w:sz w:val="20"/>
                <w:szCs w:val="20"/>
              </w:rPr>
            </w:pPr>
            <w:r w:rsidRPr="00323A92">
              <w:rPr>
                <w:sz w:val="20"/>
                <w:szCs w:val="20"/>
              </w:rPr>
              <w:t>2.Горски  път №000160 с площ 5.280дка</w:t>
            </w:r>
          </w:p>
        </w:tc>
        <w:tc>
          <w:tcPr>
            <w:tcW w:w="2552" w:type="dxa"/>
          </w:tcPr>
          <w:p w:rsidR="00842326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Pr="00323A92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№0000265 и №000160, землище с. Ощава, община Кресна, област Благоевград</w:t>
            </w:r>
          </w:p>
        </w:tc>
        <w:tc>
          <w:tcPr>
            <w:tcW w:w="2693" w:type="dxa"/>
          </w:tcPr>
          <w:p w:rsidR="00842326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Кресна-Николай Кирилов Георгиев, Кмет на община Кресна.</w:t>
            </w:r>
          </w:p>
          <w:p w:rsidR="00842326" w:rsidRPr="00281A8A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2326" w:rsidRPr="00062184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70">
              <w:rPr>
                <w:rFonts w:ascii="Times New Roman" w:hAnsi="Times New Roman" w:cs="Times New Roman"/>
                <w:sz w:val="20"/>
                <w:szCs w:val="20"/>
              </w:rPr>
              <w:t>СН „Интерконтрол-2000” ЕООД, ЕИК 101797055, със седалище и адрес на управление гр.Сандански, ул.”Тодор  Александров” №21, управител инж.Георги Христов Милев</w:t>
            </w:r>
          </w:p>
        </w:tc>
        <w:tc>
          <w:tcPr>
            <w:tcW w:w="1669" w:type="dxa"/>
          </w:tcPr>
          <w:p w:rsidR="00842326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Pr="00281A8A" w:rsidRDefault="00842326" w:rsidP="0055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  <w:tr w:rsidR="00842326" w:rsidRPr="00403EFF" w:rsidTr="00364C3B">
        <w:trPr>
          <w:jc w:val="center"/>
        </w:trPr>
        <w:tc>
          <w:tcPr>
            <w:tcW w:w="1983" w:type="dxa"/>
          </w:tcPr>
          <w:p w:rsidR="00842326" w:rsidRDefault="00842326" w:rsidP="006E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Default="00842326" w:rsidP="00842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05/13.07.2023г.</w:t>
            </w:r>
          </w:p>
        </w:tc>
        <w:tc>
          <w:tcPr>
            <w:tcW w:w="1701" w:type="dxa"/>
          </w:tcPr>
          <w:p w:rsidR="00842326" w:rsidRDefault="00842326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Default="00842326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6858FE" w:rsidRDefault="006858FE" w:rsidP="006E2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Pr="006858FE" w:rsidRDefault="006858FE" w:rsidP="0068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„Жилищна сграда”</w:t>
            </w:r>
          </w:p>
        </w:tc>
        <w:tc>
          <w:tcPr>
            <w:tcW w:w="2552" w:type="dxa"/>
          </w:tcPr>
          <w:p w:rsidR="006858FE" w:rsidRDefault="006858FE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Pr="006858FE" w:rsidRDefault="006858FE" w:rsidP="0068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УПИ ХV-359, кв.40  по ПР на с. Горна Брезница, община Кресна, област Благоевград</w:t>
            </w:r>
          </w:p>
        </w:tc>
        <w:tc>
          <w:tcPr>
            <w:tcW w:w="2693" w:type="dxa"/>
          </w:tcPr>
          <w:p w:rsidR="006858FE" w:rsidRDefault="006858FE" w:rsidP="00FE04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Pr="006858FE" w:rsidRDefault="006858FE" w:rsidP="0068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 Стоянов Ризов</w:t>
            </w:r>
          </w:p>
        </w:tc>
        <w:tc>
          <w:tcPr>
            <w:tcW w:w="2126" w:type="dxa"/>
          </w:tcPr>
          <w:p w:rsidR="006858FE" w:rsidRDefault="006858FE" w:rsidP="0028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Pr="006858FE" w:rsidRDefault="006858FE" w:rsidP="00685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Ивайло Стоянов Йоргов</w:t>
            </w:r>
          </w:p>
        </w:tc>
        <w:tc>
          <w:tcPr>
            <w:tcW w:w="1669" w:type="dxa"/>
          </w:tcPr>
          <w:p w:rsidR="00842326" w:rsidRDefault="00842326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326" w:rsidRPr="00403EFF" w:rsidRDefault="00842326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  <w:tr w:rsidR="00D65C69" w:rsidRPr="00403EFF" w:rsidTr="00364C3B">
        <w:trPr>
          <w:jc w:val="center"/>
        </w:trPr>
        <w:tc>
          <w:tcPr>
            <w:tcW w:w="1983" w:type="dxa"/>
          </w:tcPr>
          <w:p w:rsidR="00D65C69" w:rsidRDefault="00D65C69" w:rsidP="006E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06/13.07.2023г.</w:t>
            </w:r>
          </w:p>
        </w:tc>
        <w:tc>
          <w:tcPr>
            <w:tcW w:w="1701" w:type="dxa"/>
          </w:tcPr>
          <w:p w:rsidR="00D65C69" w:rsidRDefault="00D65C69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5C69" w:rsidRDefault="00D65C69" w:rsidP="006E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„Едноетажна масивна жилищна сграда”</w:t>
            </w:r>
          </w:p>
        </w:tc>
        <w:tc>
          <w:tcPr>
            <w:tcW w:w="2552" w:type="dxa"/>
          </w:tcPr>
          <w:p w:rsidR="00D65C69" w:rsidRDefault="00D65C69" w:rsidP="00D6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УПИ ІІІ-51, кв.5  по ПР на с. Стара Кресна, община Кресна, област Благоевград</w:t>
            </w:r>
          </w:p>
        </w:tc>
        <w:tc>
          <w:tcPr>
            <w:tcW w:w="2693" w:type="dxa"/>
          </w:tcPr>
          <w:p w:rsidR="00D65C69" w:rsidRDefault="00D65C69" w:rsidP="00FE04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69" w:rsidRPr="00D65C69" w:rsidRDefault="00D65C69" w:rsidP="00D6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Генка Симеонова Чонина</w:t>
            </w:r>
          </w:p>
        </w:tc>
        <w:tc>
          <w:tcPr>
            <w:tcW w:w="2126" w:type="dxa"/>
          </w:tcPr>
          <w:p w:rsidR="00D65C69" w:rsidRDefault="00D65C69" w:rsidP="00283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69" w:rsidRDefault="00D65C69" w:rsidP="0028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Ивайло Стоянов Йоргов</w:t>
            </w:r>
          </w:p>
        </w:tc>
        <w:tc>
          <w:tcPr>
            <w:tcW w:w="1669" w:type="dxa"/>
          </w:tcPr>
          <w:p w:rsidR="00D65C69" w:rsidRDefault="00D65C69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69" w:rsidRDefault="00D65C69" w:rsidP="00FE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</w:tbl>
    <w:p w:rsidR="002D1DA0" w:rsidRDefault="002D1DA0" w:rsidP="0061231D">
      <w:pPr>
        <w:ind w:left="-709" w:right="-597"/>
      </w:pPr>
    </w:p>
    <w:sectPr w:rsidR="002D1DA0" w:rsidSect="00D8200B">
      <w:headerReference w:type="default" r:id="rId6"/>
      <w:pgSz w:w="16838" w:h="11906" w:orient="landscape"/>
      <w:pgMar w:top="1135" w:right="1417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58" w:rsidRDefault="001C2158" w:rsidP="00E47C2D">
      <w:pPr>
        <w:spacing w:after="0" w:line="240" w:lineRule="auto"/>
      </w:pPr>
      <w:r>
        <w:separator/>
      </w:r>
    </w:p>
  </w:endnote>
  <w:endnote w:type="continuationSeparator" w:id="0">
    <w:p w:rsidR="001C2158" w:rsidRDefault="001C2158" w:rsidP="00E4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58" w:rsidRDefault="001C2158" w:rsidP="00E47C2D">
      <w:pPr>
        <w:spacing w:after="0" w:line="240" w:lineRule="auto"/>
      </w:pPr>
      <w:r>
        <w:separator/>
      </w:r>
    </w:p>
  </w:footnote>
  <w:footnote w:type="continuationSeparator" w:id="0">
    <w:p w:rsidR="001C2158" w:rsidRDefault="001C2158" w:rsidP="00E4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0B" w:rsidRDefault="009307AA" w:rsidP="00D8200B">
    <w:pPr>
      <w:pStyle w:val="a3"/>
      <w:jc w:val="center"/>
    </w:pPr>
    <w:r>
      <w:rPr>
        <w:rFonts w:ascii="Times New Roman" w:hAnsi="Times New Roman" w:cs="Times New Roman"/>
        <w:i/>
      </w:rPr>
      <w:t xml:space="preserve"> </w:t>
    </w:r>
    <w:r w:rsidR="00BF7A6D">
      <w:t xml:space="preserve">ПУБЛИЧЕН  РЕГИСТЪР НА </w:t>
    </w:r>
    <w:r w:rsidR="005C5DA1">
      <w:t xml:space="preserve">ТЕХНИЧЕСКИТЕ ПАСПОРТИ НА </w:t>
    </w:r>
    <w:r w:rsidR="00E47C2D">
      <w:t xml:space="preserve"> СТРОЕЖИ В ОБЩИНА КРЕСНА ЗА 202</w:t>
    </w:r>
    <w:r w:rsidR="005C5DA1">
      <w:t>3</w:t>
    </w:r>
    <w:r w:rsidR="00E47C2D">
      <w:t>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31D"/>
    <w:rsid w:val="000661F4"/>
    <w:rsid w:val="0007339E"/>
    <w:rsid w:val="001B1124"/>
    <w:rsid w:val="001C2158"/>
    <w:rsid w:val="00283F9B"/>
    <w:rsid w:val="002B197A"/>
    <w:rsid w:val="002D1DA0"/>
    <w:rsid w:val="00315AE4"/>
    <w:rsid w:val="00364C3B"/>
    <w:rsid w:val="00413EA9"/>
    <w:rsid w:val="00577C3D"/>
    <w:rsid w:val="00591993"/>
    <w:rsid w:val="005C5DA1"/>
    <w:rsid w:val="0061231D"/>
    <w:rsid w:val="00657AAC"/>
    <w:rsid w:val="006858FE"/>
    <w:rsid w:val="006E2790"/>
    <w:rsid w:val="00706D05"/>
    <w:rsid w:val="007F7DD5"/>
    <w:rsid w:val="00842326"/>
    <w:rsid w:val="00866F9D"/>
    <w:rsid w:val="008757AF"/>
    <w:rsid w:val="00882E4D"/>
    <w:rsid w:val="00920E59"/>
    <w:rsid w:val="009307AA"/>
    <w:rsid w:val="00A636C9"/>
    <w:rsid w:val="00BF7A6D"/>
    <w:rsid w:val="00C059DD"/>
    <w:rsid w:val="00CA23DC"/>
    <w:rsid w:val="00CB6CE1"/>
    <w:rsid w:val="00D53820"/>
    <w:rsid w:val="00D65C69"/>
    <w:rsid w:val="00D76DDA"/>
    <w:rsid w:val="00E47C2D"/>
    <w:rsid w:val="00E7088B"/>
    <w:rsid w:val="00E779A9"/>
    <w:rsid w:val="00F1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1231D"/>
  </w:style>
  <w:style w:type="paragraph" w:styleId="a5">
    <w:name w:val="footer"/>
    <w:basedOn w:val="a"/>
    <w:link w:val="a6"/>
    <w:uiPriority w:val="99"/>
    <w:semiHidden/>
    <w:unhideWhenUsed/>
    <w:rsid w:val="00E4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47C2D"/>
  </w:style>
  <w:style w:type="paragraph" w:styleId="a7">
    <w:name w:val="No Spacing"/>
    <w:uiPriority w:val="1"/>
    <w:qFormat/>
    <w:rsid w:val="0087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TSU-5</dc:creator>
  <cp:lastModifiedBy>TSU-5</cp:lastModifiedBy>
  <cp:revision>43</cp:revision>
  <dcterms:created xsi:type="dcterms:W3CDTF">2022-03-22T06:20:00Z</dcterms:created>
  <dcterms:modified xsi:type="dcterms:W3CDTF">2024-01-16T09:14:00Z</dcterms:modified>
</cp:coreProperties>
</file>